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77" w:rsidRPr="00757077" w:rsidRDefault="00757077" w:rsidP="007570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Toc496700006"/>
      <w:bookmarkStart w:id="1" w:name="_Toc528765778"/>
      <w:bookmarkStart w:id="2" w:name="_Toc69739812"/>
      <w:bookmarkStart w:id="3" w:name="_GoBack"/>
      <w:bookmarkEnd w:id="3"/>
      <w:r w:rsidRPr="0075707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Опросный лист на СУЭП-</w:t>
      </w:r>
      <w:r w:rsidRPr="007570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75707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и ЩТР-</w:t>
      </w:r>
      <w:bookmarkEnd w:id="0"/>
      <w:bookmarkEnd w:id="1"/>
      <w:r w:rsidRPr="007570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bookmarkEnd w:id="2"/>
    </w:p>
    <w:p w:rsidR="00757077" w:rsidRPr="00757077" w:rsidRDefault="00757077" w:rsidP="00757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7077" w:rsidRPr="00757077" w:rsidRDefault="00757077" w:rsidP="00757077">
      <w:pPr>
        <w:spacing w:after="0" w:line="240" w:lineRule="auto"/>
        <w:ind w:firstLine="6804"/>
        <w:rPr>
          <w:rFonts w:ascii="Times New Roman" w:eastAsia="Calibri" w:hAnsi="Times New Roman" w:cs="Times New Roman"/>
          <w:sz w:val="18"/>
          <w:szCs w:val="18"/>
        </w:rPr>
      </w:pPr>
      <w:r w:rsidRPr="00757077">
        <w:rPr>
          <w:rFonts w:ascii="Times New Roman" w:eastAsia="Calibri" w:hAnsi="Times New Roman" w:cs="Times New Roman"/>
          <w:sz w:val="18"/>
          <w:szCs w:val="18"/>
        </w:rPr>
        <w:t>Колонка заполняется заказчиком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55"/>
        <w:gridCol w:w="2126"/>
      </w:tblGrid>
      <w:tr w:rsidR="00757077" w:rsidRPr="00757077" w:rsidTr="004C6614">
        <w:trPr>
          <w:cantSplit/>
          <w:trHeight w:val="227"/>
        </w:trPr>
        <w:tc>
          <w:tcPr>
            <w:tcW w:w="7939" w:type="dxa"/>
            <w:gridSpan w:val="2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Заказчик: филиал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7939" w:type="dxa"/>
            <w:gridSpan w:val="2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Код (коды) проекта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7939" w:type="dxa"/>
            <w:gridSpan w:val="2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Количество, шт.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7939" w:type="dxa"/>
            <w:gridSpan w:val="2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77">
              <w:rPr>
                <w:rFonts w:ascii="Times New Roman" w:eastAsia="Calibri" w:hAnsi="Times New Roman" w:cs="Times New Roman"/>
              </w:rPr>
              <w:t>Номинальное выходное напряжение СУЭП-7, В (48, 60)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7939" w:type="dxa"/>
            <w:gridSpan w:val="2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77">
              <w:rPr>
                <w:rFonts w:ascii="Times New Roman" w:eastAsia="Calibri" w:hAnsi="Times New Roman" w:cs="Times New Roman"/>
              </w:rPr>
              <w:t>Ток нагрузки (макс.), А (без тока заряда батареи)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077">
              <w:rPr>
                <w:rFonts w:ascii="Times New Roman" w:eastAsia="Calibri" w:hAnsi="Times New Roman" w:cs="Times New Roman"/>
                <w:b/>
              </w:rPr>
              <w:t>СУЭП-7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07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Кол-во СУЭП в системе (один или два)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077" w:rsidRPr="00757077" w:rsidTr="004C6614">
        <w:trPr>
          <w:cantSplit/>
          <w:trHeight w:val="132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Возможность расширения системы до двух СУЭП (Да/Нет)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Защита входных сетевых цепей (выбрать один из вариантов):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Да/Нет</w:t>
            </w: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57077">
              <w:rPr>
                <w:rFonts w:ascii="Times New Roman" w:eastAsia="Times New Roman" w:hAnsi="Times New Roman" w:cs="Times New Roman"/>
              </w:rPr>
              <w:t>С общим трехфазным автоматическим выключателем на 300А (по умолчанию)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077">
              <w:rPr>
                <w:rFonts w:ascii="Times New Roman" w:eastAsia="Times New Roman" w:hAnsi="Times New Roman" w:cs="Times New Roman"/>
              </w:rPr>
              <w:t>Без общего трехфазного автоматического выключателя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077">
              <w:rPr>
                <w:rFonts w:ascii="Times New Roman" w:eastAsia="Times New Roman" w:hAnsi="Times New Roman" w:cs="Times New Roman"/>
              </w:rPr>
              <w:t>Грозозащита</w:t>
            </w:r>
            <w:proofErr w:type="spellEnd"/>
            <w:r w:rsidRPr="00757077">
              <w:rPr>
                <w:rFonts w:ascii="Times New Roman" w:eastAsia="Times New Roman" w:hAnsi="Times New Roman" w:cs="Times New Roman"/>
              </w:rPr>
              <w:t xml:space="preserve"> для 5-ти проводной сети 2-я ступень (по умолчанию)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05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077">
              <w:rPr>
                <w:rFonts w:ascii="Times New Roman" w:eastAsia="Times New Roman" w:hAnsi="Times New Roman" w:cs="Times New Roman"/>
              </w:rPr>
              <w:t>Грозозащита</w:t>
            </w:r>
            <w:proofErr w:type="spellEnd"/>
            <w:r w:rsidRPr="00757077">
              <w:rPr>
                <w:rFonts w:ascii="Times New Roman" w:eastAsia="Times New Roman" w:hAnsi="Times New Roman" w:cs="Times New Roman"/>
              </w:rPr>
              <w:t xml:space="preserve"> для 5-ти проводной сети 1+2-я ступень, комбинированная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Кол-во выпрямительных блоков в СУЭП-7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7077">
              <w:rPr>
                <w:rFonts w:ascii="Times New Roman" w:eastAsia="Calibri" w:hAnsi="Times New Roman" w:cs="Times New Roman"/>
                <w:bCs/>
              </w:rPr>
              <w:t>СУЭП-7-1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7077">
              <w:rPr>
                <w:rFonts w:ascii="Times New Roman" w:eastAsia="Calibri" w:hAnsi="Times New Roman" w:cs="Times New Roman"/>
                <w:bCs/>
              </w:rPr>
              <w:t>СУЭП-7-2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ЩТР-7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Элементы токораспределительной сети ТРС для нагрузок: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077" w:rsidRPr="00757077" w:rsidTr="004C6614">
        <w:trPr>
          <w:cantSplit/>
          <w:trHeight w:val="106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  <w:b/>
              </w:rPr>
              <w:t xml:space="preserve">Автоматические выключатели </w:t>
            </w:r>
            <w:r w:rsidRPr="00757077">
              <w:rPr>
                <w:rFonts w:ascii="Times New Roman" w:eastAsia="Calibri" w:hAnsi="Times New Roman" w:cs="Times New Roman"/>
              </w:rPr>
              <w:t xml:space="preserve">на ток, А </w:t>
            </w:r>
          </w:p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7077">
              <w:rPr>
                <w:rFonts w:ascii="Times New Roman" w:eastAsia="Calibri" w:hAnsi="Times New Roman" w:cs="Times New Roman"/>
              </w:rPr>
              <w:t>(6, 10, 16, 25, 32, 40, 63, 80, 100, 125, 150, 200, 250)</w:t>
            </w:r>
          </w:p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Ток, кол-во, сечение отходящих проводов</w:t>
            </w:r>
          </w:p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1071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7077">
              <w:rPr>
                <w:rFonts w:ascii="Times New Roman" w:eastAsia="Calibri" w:hAnsi="Times New Roman" w:cs="Times New Roman"/>
                <w:b/>
              </w:rPr>
              <w:t xml:space="preserve">Плавкие вставки </w:t>
            </w:r>
            <w:r w:rsidRPr="00757077">
              <w:rPr>
                <w:rFonts w:ascii="Times New Roman" w:eastAsia="Calibri" w:hAnsi="Times New Roman" w:cs="Times New Roman"/>
              </w:rPr>
              <w:t xml:space="preserve">на ток, </w:t>
            </w:r>
            <w:proofErr w:type="gramStart"/>
            <w:r w:rsidRPr="00757077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57077">
              <w:rPr>
                <w:rFonts w:ascii="Times New Roman" w:eastAsia="Calibri" w:hAnsi="Times New Roman" w:cs="Times New Roman"/>
              </w:rPr>
              <w:t xml:space="preserve"> (40, 50, 63, 80, 100, 125, 160, 200, 250, 300, 400, 600, 800, 1000, 1200, 1600, 2000, 2400)</w:t>
            </w:r>
          </w:p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Ток, кол-во, сечение отходящих проводов</w:t>
            </w:r>
          </w:p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77">
              <w:rPr>
                <w:rFonts w:ascii="Times New Roman" w:eastAsia="Calibri" w:hAnsi="Times New Roman" w:cs="Times New Roman"/>
              </w:rPr>
              <w:t>Контактор отключения низкоприоритетной нагрузки при разряде АБ. Отключаемые автоматические выключатели и предохранители (ток и кол-во)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Аккумуляторные батареи (АБ):</w:t>
            </w:r>
            <w:r w:rsidRPr="00757077">
              <w:rPr>
                <w:rFonts w:ascii="Times New Roman" w:eastAsia="Calibri" w:hAnsi="Times New Roman" w:cs="Times New Roman"/>
              </w:rPr>
              <w:t xml:space="preserve"> (для настройки /для поставки)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Тип аккумуляторных батарей, емкость (</w:t>
            </w:r>
            <w:proofErr w:type="spellStart"/>
            <w:r w:rsidRPr="00757077">
              <w:rPr>
                <w:rFonts w:ascii="Times New Roman" w:eastAsia="Calibri" w:hAnsi="Times New Roman" w:cs="Times New Roman"/>
              </w:rPr>
              <w:t>Ач</w:t>
            </w:r>
            <w:proofErr w:type="spellEnd"/>
            <w:r w:rsidRPr="00757077">
              <w:rPr>
                <w:rFonts w:ascii="Times New Roman" w:eastAsia="Calibri" w:hAnsi="Times New Roman" w:cs="Times New Roman"/>
              </w:rPr>
              <w:t>), фирма изготовитель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57077">
              <w:rPr>
                <w:rFonts w:ascii="Times New Roman" w:eastAsia="Calibri" w:hAnsi="Times New Roman" w:cs="Times New Roman"/>
              </w:rPr>
              <w:t>Напряжение блока АБ, В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Кол-во групп АБ х кол-во блоков в группе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Контроль тока АБ (общий, раздельный по каждой группе)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7077">
              <w:rPr>
                <w:rFonts w:ascii="Times New Roman" w:eastAsia="Calibri" w:hAnsi="Times New Roman" w:cs="Times New Roman"/>
                <w:bCs/>
              </w:rPr>
              <w:t>Контактор отключения АБ при глубоком разряде (н/з, н/р, не устанавливать)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Устройство поэлементного контроля батареи УПКБ (Да/Нет):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 xml:space="preserve">Расстояние от ЭПУ до АБ, м (по умолчанию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57077">
                <w:rPr>
                  <w:rFonts w:ascii="Times New Roman" w:eastAsia="Calibri" w:hAnsi="Times New Roman" w:cs="Times New Roman"/>
                </w:rPr>
                <w:t>5 м</w:t>
              </w:r>
            </w:smartTag>
            <w:r w:rsidRPr="0075707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 xml:space="preserve">Расстояние между соседними блоками группы АБ, м (по умолчанию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57077">
                <w:rPr>
                  <w:rFonts w:ascii="Times New Roman" w:eastAsia="Calibri" w:hAnsi="Times New Roman" w:cs="Times New Roman"/>
                </w:rPr>
                <w:t>1 м</w:t>
              </w:r>
            </w:smartTag>
            <w:r w:rsidRPr="0075707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Или Устройство контроля симметрии батареи УКСБ-4 (Да/Нет):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 xml:space="preserve">Интерфейсы контроллера МАК-4: </w:t>
            </w:r>
            <w:proofErr w:type="spellStart"/>
            <w:r w:rsidRPr="00757077">
              <w:rPr>
                <w:rFonts w:ascii="Times New Roman" w:eastAsia="Calibri" w:hAnsi="Times New Roman" w:cs="Times New Roman"/>
                <w:b/>
                <w:bCs/>
              </w:rPr>
              <w:t>Ethernet</w:t>
            </w:r>
            <w:proofErr w:type="spellEnd"/>
            <w:r w:rsidRPr="00757077">
              <w:rPr>
                <w:rFonts w:ascii="Times New Roman" w:eastAsia="Calibri" w:hAnsi="Times New Roman" w:cs="Times New Roman"/>
                <w:b/>
                <w:bCs/>
              </w:rPr>
              <w:t>, RS-485, USB-B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Встроенные</w:t>
            </w: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Дополнительные внешние модемы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83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GSM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0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Или PSTN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  <w:vMerge w:val="restart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07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Контрольный заряд/разряд. Наличие зарядной корзины в ЩТР (Да/Нет)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83"/>
        </w:trPr>
        <w:tc>
          <w:tcPr>
            <w:tcW w:w="284" w:type="dxa"/>
            <w:vMerge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</w:rPr>
              <w:t>Необходимость установки выпрямителей в зарядную корзину (Да/Нет)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</w:rPr>
              <w:t>Кол-во установленных выпрямителей (до 8 шт.)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27"/>
        </w:trPr>
        <w:tc>
          <w:tcPr>
            <w:tcW w:w="284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077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655" w:type="dxa"/>
            <w:vAlign w:val="center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Наличие дополнительного термодатчика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57077">
                <w:rPr>
                  <w:rFonts w:ascii="Times New Roman" w:eastAsia="Calibri" w:hAnsi="Times New Roman" w:cs="Times New Roman"/>
                  <w:b/>
                  <w:bCs/>
                </w:rPr>
                <w:t>5 м</w:t>
              </w:r>
            </w:smartTag>
            <w:r w:rsidRPr="00757077">
              <w:rPr>
                <w:rFonts w:ascii="Times New Roman" w:eastAsia="Calibri" w:hAnsi="Times New Roman" w:cs="Times New Roman"/>
                <w:b/>
                <w:bCs/>
              </w:rPr>
              <w:t xml:space="preserve"> по умолчанию), (Да/Нет)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269"/>
        </w:trPr>
        <w:tc>
          <w:tcPr>
            <w:tcW w:w="284" w:type="dxa"/>
          </w:tcPr>
          <w:p w:rsidR="00757077" w:rsidRPr="00757077" w:rsidRDefault="00757077" w:rsidP="0075707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ЗИП (состав)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7077" w:rsidRPr="00757077" w:rsidTr="004C6614">
        <w:trPr>
          <w:cantSplit/>
          <w:trHeight w:val="691"/>
        </w:trPr>
        <w:tc>
          <w:tcPr>
            <w:tcW w:w="284" w:type="dxa"/>
          </w:tcPr>
          <w:p w:rsidR="00757077" w:rsidRPr="00757077" w:rsidRDefault="00757077" w:rsidP="0075707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7655" w:type="dxa"/>
          </w:tcPr>
          <w:p w:rsidR="00757077" w:rsidRPr="00757077" w:rsidRDefault="00757077" w:rsidP="00757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077">
              <w:rPr>
                <w:rFonts w:ascii="Times New Roman" w:eastAsia="Calibri" w:hAnsi="Times New Roman" w:cs="Times New Roman"/>
                <w:b/>
                <w:bCs/>
              </w:rPr>
              <w:t>Дополнительные требования</w:t>
            </w:r>
          </w:p>
        </w:tc>
        <w:tc>
          <w:tcPr>
            <w:tcW w:w="2126" w:type="dxa"/>
          </w:tcPr>
          <w:p w:rsidR="00757077" w:rsidRPr="00757077" w:rsidRDefault="00757077" w:rsidP="00757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57077" w:rsidRPr="00757077" w:rsidRDefault="00757077" w:rsidP="00757077">
      <w:pPr>
        <w:spacing w:after="0" w:line="240" w:lineRule="auto"/>
        <w:rPr>
          <w:rFonts w:ascii="Times New Roman" w:eastAsia="Calibri" w:hAnsi="Times New Roman" w:cs="Times New Roman"/>
        </w:rPr>
      </w:pPr>
      <w:r w:rsidRPr="00757077">
        <w:rPr>
          <w:rFonts w:ascii="Times New Roman" w:eastAsia="Calibri" w:hAnsi="Times New Roman" w:cs="Times New Roman"/>
        </w:rPr>
        <w:t>Ответственный исполнитель_______________________________________________________</w:t>
      </w:r>
    </w:p>
    <w:p w:rsidR="003A3FEA" w:rsidRPr="00757077" w:rsidRDefault="00757077" w:rsidP="00757077">
      <w:pPr>
        <w:spacing w:after="0" w:line="240" w:lineRule="auto"/>
        <w:ind w:firstLine="3969"/>
        <w:rPr>
          <w:rFonts w:ascii="Times New Roman" w:eastAsia="Calibri" w:hAnsi="Times New Roman" w:cs="Times New Roman"/>
          <w:sz w:val="18"/>
          <w:szCs w:val="18"/>
        </w:rPr>
      </w:pPr>
      <w:r w:rsidRPr="00757077">
        <w:rPr>
          <w:rFonts w:ascii="Times New Roman" w:eastAsia="Calibri" w:hAnsi="Times New Roman" w:cs="Times New Roman"/>
          <w:sz w:val="18"/>
          <w:szCs w:val="18"/>
        </w:rPr>
        <w:t>ФИО, номер телефона, адрес электронной почты</w:t>
      </w:r>
    </w:p>
    <w:sectPr w:rsidR="003A3FEA" w:rsidRPr="0075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08"/>
    <w:rsid w:val="003A3FEA"/>
    <w:rsid w:val="00757077"/>
    <w:rsid w:val="00996008"/>
    <w:rsid w:val="00B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099C7"/>
  <w15:chartTrackingRefBased/>
  <w15:docId w15:val="{CE43317F-FE34-482A-8627-D465284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Козлов</dc:creator>
  <cp:keywords/>
  <dc:description/>
  <cp:lastModifiedBy>Леонид Козлов</cp:lastModifiedBy>
  <cp:revision>3</cp:revision>
  <dcterms:created xsi:type="dcterms:W3CDTF">2021-07-07T07:34:00Z</dcterms:created>
  <dcterms:modified xsi:type="dcterms:W3CDTF">2021-07-07T07:37:00Z</dcterms:modified>
</cp:coreProperties>
</file>